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B5" w:rsidRDefault="002A61B5" w:rsidP="002A61B5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天兆</w:t>
      </w:r>
      <w:r>
        <w:rPr>
          <w:b/>
          <w:sz w:val="36"/>
          <w:szCs w:val="28"/>
        </w:rPr>
        <w:t>猪业兰州</w:t>
      </w:r>
      <w:r>
        <w:rPr>
          <w:rFonts w:hint="eastAsia"/>
          <w:b/>
          <w:sz w:val="36"/>
          <w:szCs w:val="28"/>
        </w:rPr>
        <w:t>新区3万</w:t>
      </w:r>
      <w:r>
        <w:rPr>
          <w:b/>
          <w:sz w:val="36"/>
          <w:szCs w:val="28"/>
        </w:rPr>
        <w:t>头种猪产业园</w:t>
      </w:r>
    </w:p>
    <w:p w:rsidR="002A61B5" w:rsidRDefault="002A61B5" w:rsidP="002A61B5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预制</w:t>
      </w:r>
      <w:r>
        <w:rPr>
          <w:rFonts w:eastAsia="宋体" w:hint="eastAsia"/>
          <w:b/>
          <w:sz w:val="36"/>
          <w:szCs w:val="28"/>
        </w:rPr>
        <w:t>漏缝</w:t>
      </w:r>
      <w:r>
        <w:rPr>
          <w:b/>
          <w:sz w:val="36"/>
          <w:szCs w:val="28"/>
        </w:rPr>
        <w:t>板招标公告</w:t>
      </w:r>
    </w:p>
    <w:p w:rsidR="00024B8C" w:rsidRDefault="00024B8C"/>
    <w:p w:rsidR="002A61B5" w:rsidRPr="002A61B5" w:rsidRDefault="002A61B5">
      <w:pPr>
        <w:rPr>
          <w:rFonts w:ascii="等线" w:eastAsia="等线" w:hAnsi="等线" w:cs="宋体"/>
          <w:color w:val="000000"/>
          <w:kern w:val="0"/>
          <w:sz w:val="28"/>
          <w:szCs w:val="28"/>
        </w:rPr>
      </w:pPr>
      <w:r w:rsidRPr="002A61B5">
        <w:rPr>
          <w:rFonts w:ascii="等线" w:eastAsia="等线" w:hAnsi="等线" w:cs="宋体" w:hint="eastAsia"/>
          <w:b/>
          <w:color w:val="000000"/>
          <w:kern w:val="0"/>
          <w:sz w:val="28"/>
          <w:szCs w:val="28"/>
        </w:rPr>
        <w:t xml:space="preserve">招标日期： 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2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019年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8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月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13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日</w:t>
      </w:r>
    </w:p>
    <w:p w:rsidR="002A61B5" w:rsidRPr="002A61B5" w:rsidRDefault="002A61B5">
      <w:pPr>
        <w:rPr>
          <w:rFonts w:ascii="等线" w:eastAsia="等线" w:hAnsi="等线" w:cs="宋体"/>
          <w:color w:val="000000"/>
          <w:kern w:val="0"/>
          <w:sz w:val="28"/>
          <w:szCs w:val="28"/>
        </w:rPr>
      </w:pPr>
      <w:r w:rsidRPr="002A61B5">
        <w:rPr>
          <w:rFonts w:ascii="等线" w:eastAsia="等线" w:hAnsi="等线" w:cs="宋体" w:hint="eastAsia"/>
          <w:b/>
          <w:color w:val="000000"/>
          <w:kern w:val="0"/>
          <w:sz w:val="28"/>
          <w:szCs w:val="28"/>
        </w:rPr>
        <w:t>投</w:t>
      </w:r>
      <w:r w:rsidRPr="002A61B5">
        <w:rPr>
          <w:rFonts w:ascii="等线" w:eastAsia="等线" w:hAnsi="等线" w:cs="宋体"/>
          <w:b/>
          <w:color w:val="000000"/>
          <w:kern w:val="0"/>
          <w:sz w:val="28"/>
          <w:szCs w:val="28"/>
        </w:rPr>
        <w:t>标</w:t>
      </w:r>
      <w:r w:rsidRPr="002A61B5">
        <w:rPr>
          <w:rFonts w:ascii="等线" w:eastAsia="等线" w:hAnsi="等线" w:cs="宋体" w:hint="eastAsia"/>
          <w:b/>
          <w:color w:val="000000"/>
          <w:kern w:val="0"/>
          <w:sz w:val="28"/>
          <w:szCs w:val="28"/>
        </w:rPr>
        <w:t>截止：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2019年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8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月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31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日</w:t>
      </w:r>
    </w:p>
    <w:p w:rsidR="002A61B5" w:rsidRPr="002A61B5" w:rsidRDefault="002A61B5">
      <w:pPr>
        <w:rPr>
          <w:rFonts w:ascii="等线" w:eastAsia="等线" w:hAnsi="等线" w:cs="宋体"/>
          <w:color w:val="000000"/>
          <w:kern w:val="0"/>
          <w:sz w:val="28"/>
          <w:szCs w:val="28"/>
        </w:rPr>
      </w:pPr>
      <w:r w:rsidRPr="002A61B5">
        <w:rPr>
          <w:rFonts w:ascii="等线" w:eastAsia="等线" w:hAnsi="等线" w:cs="宋体" w:hint="eastAsia"/>
          <w:b/>
          <w:color w:val="000000"/>
          <w:kern w:val="0"/>
          <w:sz w:val="28"/>
          <w:szCs w:val="28"/>
        </w:rPr>
        <w:t>招标业主：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甘肃天兆猪业有限公司</w:t>
      </w:r>
    </w:p>
    <w:p w:rsidR="002A61B5" w:rsidRPr="002A61B5" w:rsidRDefault="002A61B5">
      <w:pPr>
        <w:rPr>
          <w:rFonts w:ascii="等线" w:eastAsia="等线" w:hAnsi="等线" w:cs="宋体"/>
          <w:color w:val="000000"/>
          <w:kern w:val="0"/>
          <w:sz w:val="28"/>
          <w:szCs w:val="28"/>
        </w:rPr>
      </w:pPr>
      <w:r w:rsidRPr="002A61B5">
        <w:rPr>
          <w:rFonts w:ascii="等线" w:eastAsia="等线" w:hAnsi="等线" w:cs="宋体" w:hint="eastAsia"/>
          <w:b/>
          <w:color w:val="000000"/>
          <w:kern w:val="0"/>
          <w:sz w:val="28"/>
          <w:szCs w:val="28"/>
        </w:rPr>
        <w:t>项目</w:t>
      </w:r>
      <w:r w:rsidRPr="002A61B5">
        <w:rPr>
          <w:rFonts w:ascii="等线" w:eastAsia="等线" w:hAnsi="等线" w:cs="宋体"/>
          <w:b/>
          <w:color w:val="000000"/>
          <w:kern w:val="0"/>
          <w:sz w:val="28"/>
          <w:szCs w:val="28"/>
        </w:rPr>
        <w:t>地点</w:t>
      </w:r>
      <w:r w:rsidRPr="002A61B5">
        <w:rPr>
          <w:rFonts w:ascii="等线" w:eastAsia="等线" w:hAnsi="等线" w:cs="宋体" w:hint="eastAsia"/>
          <w:b/>
          <w:color w:val="000000"/>
          <w:kern w:val="0"/>
          <w:sz w:val="28"/>
          <w:szCs w:val="28"/>
        </w:rPr>
        <w:t>：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甘肃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省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兰州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新区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秦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川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工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业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园</w:t>
      </w:r>
    </w:p>
    <w:p w:rsidR="002A61B5" w:rsidRPr="002A61B5" w:rsidRDefault="002A61B5">
      <w:pPr>
        <w:rPr>
          <w:rFonts w:ascii="等线" w:eastAsia="等线" w:hAnsi="等线" w:cs="宋体"/>
          <w:color w:val="000000"/>
          <w:kern w:val="0"/>
          <w:sz w:val="28"/>
          <w:szCs w:val="28"/>
        </w:rPr>
      </w:pPr>
      <w:r w:rsidRPr="002A61B5">
        <w:rPr>
          <w:rFonts w:ascii="等线" w:eastAsia="等线" w:hAnsi="等线" w:cs="宋体" w:hint="eastAsia"/>
          <w:b/>
          <w:color w:val="000000"/>
          <w:kern w:val="0"/>
          <w:sz w:val="28"/>
          <w:szCs w:val="28"/>
        </w:rPr>
        <w:t>招标内容：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预制漏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缝板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两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种规格累计约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32820块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，一期预制</w:t>
      </w:r>
      <w:r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数</w:t>
      </w:r>
      <w:r>
        <w:rPr>
          <w:rFonts w:ascii="等线" w:eastAsia="等线" w:hAnsi="等线" w:cs="宋体"/>
          <w:color w:val="000000"/>
          <w:kern w:val="0"/>
          <w:sz w:val="28"/>
          <w:szCs w:val="28"/>
        </w:rPr>
        <w:t>量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约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12220块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。</w:t>
      </w:r>
    </w:p>
    <w:p w:rsidR="002A61B5" w:rsidRPr="002A61B5" w:rsidRDefault="002A61B5">
      <w:pPr>
        <w:rPr>
          <w:rFonts w:ascii="等线" w:eastAsia="等线" w:hAnsi="等线" w:cs="宋体"/>
          <w:color w:val="000000"/>
          <w:kern w:val="0"/>
          <w:sz w:val="28"/>
          <w:szCs w:val="28"/>
        </w:rPr>
      </w:pP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（1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）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规格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一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：3000*600*120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mm</w:t>
      </w:r>
      <w:r w:rsidRPr="002A61B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（横</w:t>
      </w:r>
      <w:r w:rsidRPr="002A61B5">
        <w:rPr>
          <w:rFonts w:ascii="等线" w:eastAsia="等线" w:hAnsi="等线" w:cs="宋体"/>
          <w:color w:val="000000"/>
          <w:kern w:val="0"/>
          <w:sz w:val="28"/>
          <w:szCs w:val="28"/>
        </w:rPr>
        <w:t>缝）</w:t>
      </w:r>
    </w:p>
    <w:p w:rsidR="002A61B5" w:rsidRPr="002A61B5" w:rsidRDefault="002A61B5">
      <w:pPr>
        <w:rPr>
          <w:sz w:val="28"/>
          <w:szCs w:val="28"/>
        </w:rPr>
      </w:pPr>
      <w:r w:rsidRPr="002A61B5">
        <w:rPr>
          <w:rFonts w:hint="eastAsia"/>
          <w:sz w:val="28"/>
          <w:szCs w:val="28"/>
        </w:rPr>
        <w:t>（2</w:t>
      </w:r>
      <w:r w:rsidRPr="002A61B5">
        <w:rPr>
          <w:sz w:val="28"/>
          <w:szCs w:val="28"/>
        </w:rPr>
        <w:t>）</w:t>
      </w:r>
      <w:r w:rsidRPr="002A61B5">
        <w:rPr>
          <w:rFonts w:hint="eastAsia"/>
          <w:sz w:val="28"/>
          <w:szCs w:val="28"/>
        </w:rPr>
        <w:t>规格</w:t>
      </w:r>
      <w:r w:rsidRPr="002A61B5">
        <w:rPr>
          <w:sz w:val="28"/>
          <w:szCs w:val="28"/>
        </w:rPr>
        <w:t>二：</w:t>
      </w:r>
      <w:r w:rsidRPr="002A61B5">
        <w:rPr>
          <w:rFonts w:hint="eastAsia"/>
          <w:sz w:val="28"/>
          <w:szCs w:val="28"/>
        </w:rPr>
        <w:t>3000</w:t>
      </w:r>
      <w:r w:rsidRPr="002A61B5">
        <w:rPr>
          <w:sz w:val="28"/>
          <w:szCs w:val="28"/>
        </w:rPr>
        <w:t>*600*120</w:t>
      </w:r>
      <w:r w:rsidRPr="002A61B5">
        <w:rPr>
          <w:rFonts w:hint="eastAsia"/>
          <w:sz w:val="28"/>
          <w:szCs w:val="28"/>
        </w:rPr>
        <w:t>mm（竖</w:t>
      </w:r>
      <w:r w:rsidRPr="002A61B5">
        <w:rPr>
          <w:sz w:val="28"/>
          <w:szCs w:val="28"/>
        </w:rPr>
        <w:t>缝）</w:t>
      </w:r>
    </w:p>
    <w:p w:rsidR="002A61B5" w:rsidRDefault="002A61B5" w:rsidP="002A61B5">
      <w:pPr>
        <w:rPr>
          <w:rFonts w:ascii="等线" w:eastAsia="等线" w:hAnsi="等线" w:cs="Times New Roman"/>
          <w:sz w:val="28"/>
          <w:szCs w:val="28"/>
        </w:rPr>
      </w:pPr>
      <w:r w:rsidRPr="002A61B5">
        <w:rPr>
          <w:rFonts w:ascii="等线" w:eastAsia="等线" w:hAnsi="等线" w:cs="Times New Roman" w:hint="eastAsia"/>
          <w:b/>
          <w:sz w:val="28"/>
          <w:szCs w:val="28"/>
        </w:rPr>
        <w:t>预制地</w:t>
      </w:r>
      <w:r w:rsidRPr="002A61B5">
        <w:rPr>
          <w:rFonts w:ascii="等线" w:eastAsia="等线" w:hAnsi="等线" w:cs="Times New Roman"/>
          <w:b/>
          <w:sz w:val="28"/>
          <w:szCs w:val="28"/>
        </w:rPr>
        <w:t>点：</w:t>
      </w:r>
      <w:r w:rsidRPr="002A61B5">
        <w:rPr>
          <w:rFonts w:ascii="等线" w:eastAsia="等线" w:hAnsi="等线" w:cs="Times New Roman"/>
          <w:sz w:val="28"/>
          <w:szCs w:val="28"/>
        </w:rPr>
        <w:t>现场</w:t>
      </w:r>
      <w:r w:rsidRPr="002A61B5">
        <w:rPr>
          <w:rFonts w:ascii="等线" w:eastAsia="等线" w:hAnsi="等线" w:cs="Times New Roman" w:hint="eastAsia"/>
          <w:sz w:val="28"/>
          <w:szCs w:val="28"/>
        </w:rPr>
        <w:t>预制</w:t>
      </w:r>
      <w:r w:rsidRPr="002A61B5">
        <w:rPr>
          <w:rFonts w:ascii="等线" w:eastAsia="等线" w:hAnsi="等线" w:cs="Times New Roman"/>
          <w:sz w:val="28"/>
          <w:szCs w:val="28"/>
        </w:rPr>
        <w:t>/</w:t>
      </w:r>
      <w:r w:rsidRPr="002A61B5">
        <w:rPr>
          <w:rFonts w:ascii="等线" w:eastAsia="等线" w:hAnsi="等线" w:cs="Times New Roman" w:hint="eastAsia"/>
          <w:sz w:val="28"/>
          <w:szCs w:val="28"/>
        </w:rPr>
        <w:t>异</w:t>
      </w:r>
      <w:r w:rsidRPr="002A61B5">
        <w:rPr>
          <w:rFonts w:ascii="等线" w:eastAsia="等线" w:hAnsi="等线" w:cs="Times New Roman"/>
          <w:sz w:val="28"/>
          <w:szCs w:val="28"/>
        </w:rPr>
        <w:t>地预制自选</w:t>
      </w:r>
    </w:p>
    <w:p w:rsidR="002A61B5" w:rsidRPr="002A61B5" w:rsidRDefault="002A61B5" w:rsidP="002A61B5">
      <w:pPr>
        <w:rPr>
          <w:rFonts w:ascii="等线" w:eastAsia="等线" w:hAnsi="等线" w:cs="Times New Roman"/>
          <w:b/>
          <w:sz w:val="28"/>
          <w:szCs w:val="28"/>
        </w:rPr>
      </w:pPr>
      <w:r w:rsidRPr="002A61B5">
        <w:rPr>
          <w:rFonts w:ascii="等线" w:eastAsia="等线" w:hAnsi="等线" w:cs="Times New Roman" w:hint="eastAsia"/>
          <w:b/>
          <w:sz w:val="28"/>
          <w:szCs w:val="28"/>
        </w:rPr>
        <w:t>工期</w:t>
      </w:r>
      <w:r w:rsidRPr="002A61B5">
        <w:rPr>
          <w:rFonts w:ascii="等线" w:eastAsia="等线" w:hAnsi="等线" w:cs="Times New Roman"/>
          <w:b/>
          <w:sz w:val="28"/>
          <w:szCs w:val="28"/>
        </w:rPr>
        <w:t>要</w:t>
      </w:r>
      <w:r w:rsidRPr="002A61B5">
        <w:rPr>
          <w:rFonts w:ascii="等线" w:eastAsia="等线" w:hAnsi="等线" w:cs="Times New Roman" w:hint="eastAsia"/>
          <w:b/>
          <w:sz w:val="28"/>
          <w:szCs w:val="28"/>
        </w:rPr>
        <w:t>求</w:t>
      </w:r>
      <w:r w:rsidRPr="002A61B5">
        <w:rPr>
          <w:rFonts w:ascii="等线" w:eastAsia="等线" w:hAnsi="等线" w:cs="Times New Roman"/>
          <w:b/>
          <w:sz w:val="28"/>
          <w:szCs w:val="28"/>
        </w:rPr>
        <w:t>：</w:t>
      </w:r>
      <w:r w:rsidRPr="002A61B5">
        <w:rPr>
          <w:rFonts w:ascii="等线" w:eastAsia="等线" w:hAnsi="等线" w:cs="Times New Roman" w:hint="eastAsia"/>
          <w:sz w:val="28"/>
          <w:szCs w:val="28"/>
        </w:rPr>
        <w:t>50</w:t>
      </w:r>
      <w:r>
        <w:rPr>
          <w:rFonts w:ascii="等线" w:eastAsia="等线" w:hAnsi="等线" w:cs="Times New Roman" w:hint="eastAsia"/>
          <w:sz w:val="28"/>
          <w:szCs w:val="28"/>
        </w:rPr>
        <w:t>±</w:t>
      </w:r>
      <w:r>
        <w:rPr>
          <w:rFonts w:ascii="等线" w:eastAsia="等线" w:hAnsi="等线" w:cs="Times New Roman"/>
          <w:sz w:val="28"/>
          <w:szCs w:val="28"/>
        </w:rPr>
        <w:t>5</w:t>
      </w:r>
      <w:r w:rsidRPr="002A61B5">
        <w:rPr>
          <w:rFonts w:ascii="等线" w:eastAsia="等线" w:hAnsi="等线" w:cs="Times New Roman" w:hint="eastAsia"/>
          <w:sz w:val="28"/>
          <w:szCs w:val="28"/>
        </w:rPr>
        <w:t>天</w:t>
      </w:r>
    </w:p>
    <w:p w:rsidR="002A61B5" w:rsidRPr="002A61B5" w:rsidRDefault="002A61B5" w:rsidP="002A61B5">
      <w:pPr>
        <w:rPr>
          <w:rFonts w:ascii="等线" w:eastAsia="等线" w:hAnsi="等线" w:cs="Times New Roman"/>
          <w:b/>
          <w:sz w:val="28"/>
          <w:szCs w:val="28"/>
        </w:rPr>
      </w:pPr>
      <w:r w:rsidRPr="002A61B5">
        <w:rPr>
          <w:rFonts w:ascii="等线" w:eastAsia="等线" w:hAnsi="等线" w:cs="Times New Roman" w:hint="eastAsia"/>
          <w:b/>
          <w:sz w:val="28"/>
          <w:szCs w:val="28"/>
        </w:rPr>
        <w:t>质</w:t>
      </w:r>
      <w:r w:rsidRPr="002A61B5">
        <w:rPr>
          <w:rFonts w:ascii="等线" w:eastAsia="等线" w:hAnsi="等线" w:cs="Times New Roman"/>
          <w:b/>
          <w:sz w:val="28"/>
          <w:szCs w:val="28"/>
        </w:rPr>
        <w:t>量要</w:t>
      </w:r>
      <w:r w:rsidRPr="002A61B5">
        <w:rPr>
          <w:rFonts w:ascii="等线" w:eastAsia="等线" w:hAnsi="等线" w:cs="Times New Roman" w:hint="eastAsia"/>
          <w:b/>
          <w:sz w:val="28"/>
          <w:szCs w:val="28"/>
        </w:rPr>
        <w:t>求</w:t>
      </w:r>
      <w:r w:rsidRPr="002A61B5">
        <w:rPr>
          <w:rFonts w:ascii="等线" w:eastAsia="等线" w:hAnsi="等线" w:cs="Times New Roman"/>
          <w:b/>
          <w:sz w:val="28"/>
          <w:szCs w:val="28"/>
        </w:rPr>
        <w:t>：</w:t>
      </w:r>
    </w:p>
    <w:p w:rsidR="002A61B5" w:rsidRPr="002A61B5" w:rsidRDefault="002A61B5" w:rsidP="002A61B5">
      <w:pPr>
        <w:rPr>
          <w:rFonts w:ascii="等线" w:eastAsia="等线" w:hAnsi="等线" w:cs="Times New Roman"/>
          <w:sz w:val="28"/>
          <w:szCs w:val="28"/>
        </w:rPr>
      </w:pPr>
      <w:r w:rsidRPr="002A61B5">
        <w:rPr>
          <w:rFonts w:ascii="等线" w:eastAsia="等线" w:hAnsi="等线" w:cs="Times New Roman" w:hint="eastAsia"/>
          <w:sz w:val="28"/>
          <w:szCs w:val="28"/>
        </w:rPr>
        <w:t>1、感观性状：表面平整顺直，无蜂窝麻面、缺棱掉角、裂缝、露筋、夹层等现象，符合设计及规范的要求；</w:t>
      </w:r>
    </w:p>
    <w:p w:rsidR="002A61B5" w:rsidRDefault="002A61B5" w:rsidP="002A61B5">
      <w:pPr>
        <w:rPr>
          <w:rFonts w:ascii="等线" w:eastAsia="等线" w:hAnsi="等线" w:cs="Times New Roman"/>
          <w:sz w:val="28"/>
          <w:szCs w:val="28"/>
        </w:rPr>
      </w:pPr>
      <w:r w:rsidRPr="002A61B5">
        <w:rPr>
          <w:rFonts w:ascii="等线" w:eastAsia="等线" w:hAnsi="等线" w:cs="Times New Roman" w:hint="eastAsia"/>
          <w:sz w:val="28"/>
          <w:szCs w:val="28"/>
        </w:rPr>
        <w:lastRenderedPageBreak/>
        <w:t>2、严格按甲</w:t>
      </w:r>
      <w:r w:rsidRPr="002A61B5">
        <w:rPr>
          <w:rFonts w:ascii="等线" w:eastAsia="等线" w:hAnsi="等线" w:cs="Times New Roman"/>
          <w:sz w:val="28"/>
          <w:szCs w:val="28"/>
        </w:rPr>
        <w:t>方</w:t>
      </w:r>
      <w:r w:rsidRPr="002A61B5">
        <w:rPr>
          <w:rFonts w:ascii="等线" w:eastAsia="等线" w:hAnsi="等线" w:cs="Times New Roman" w:hint="eastAsia"/>
          <w:sz w:val="28"/>
          <w:szCs w:val="28"/>
        </w:rPr>
        <w:t>提供的加</w:t>
      </w:r>
      <w:r w:rsidRPr="002A61B5">
        <w:rPr>
          <w:rFonts w:ascii="等线" w:eastAsia="等线" w:hAnsi="等线" w:cs="Times New Roman"/>
          <w:sz w:val="28"/>
          <w:szCs w:val="28"/>
        </w:rPr>
        <w:t>工</w:t>
      </w:r>
      <w:r w:rsidRPr="002A61B5">
        <w:rPr>
          <w:rFonts w:ascii="等线" w:eastAsia="等线" w:hAnsi="等线" w:cs="Times New Roman" w:hint="eastAsia"/>
          <w:sz w:val="28"/>
          <w:szCs w:val="28"/>
        </w:rPr>
        <w:t>图纸</w:t>
      </w:r>
      <w:r w:rsidRPr="002A61B5">
        <w:rPr>
          <w:rFonts w:ascii="等线" w:eastAsia="宋体" w:hAnsi="等线" w:cs="Times New Roman" w:hint="eastAsia"/>
          <w:sz w:val="28"/>
          <w:szCs w:val="28"/>
        </w:rPr>
        <w:t>(</w:t>
      </w:r>
      <w:r w:rsidRPr="002A61B5">
        <w:rPr>
          <w:rFonts w:ascii="等线" w:eastAsia="宋体" w:hAnsi="等线" w:cs="Times New Roman" w:hint="eastAsia"/>
          <w:sz w:val="28"/>
          <w:szCs w:val="28"/>
        </w:rPr>
        <w:t>详附件）</w:t>
      </w:r>
      <w:r w:rsidRPr="002A61B5">
        <w:rPr>
          <w:rFonts w:ascii="等线" w:eastAsia="等线" w:hAnsi="等线" w:cs="Times New Roman" w:hint="eastAsia"/>
          <w:sz w:val="28"/>
          <w:szCs w:val="28"/>
        </w:rPr>
        <w:t>制作，质量符合（或高于）设计质量要求。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900"/>
        <w:gridCol w:w="592"/>
        <w:gridCol w:w="592"/>
        <w:gridCol w:w="803"/>
        <w:gridCol w:w="957"/>
        <w:gridCol w:w="774"/>
        <w:gridCol w:w="957"/>
        <w:gridCol w:w="957"/>
        <w:gridCol w:w="957"/>
        <w:gridCol w:w="774"/>
        <w:gridCol w:w="941"/>
        <w:gridCol w:w="990"/>
        <w:gridCol w:w="924"/>
      </w:tblGrid>
      <w:tr w:rsidR="002A61B5" w:rsidRPr="002A61B5" w:rsidTr="002A61B5">
        <w:trPr>
          <w:trHeight w:val="879"/>
        </w:trPr>
        <w:tc>
          <w:tcPr>
            <w:tcW w:w="13024" w:type="dxa"/>
            <w:gridSpan w:val="14"/>
            <w:noWrap/>
            <w:hideMark/>
          </w:tcPr>
          <w:p w:rsidR="002A61B5" w:rsidRPr="002A61B5" w:rsidRDefault="004B58B6" w:rsidP="002A61B5">
            <w:pPr>
              <w:jc w:val="center"/>
              <w:rPr>
                <w:rFonts w:ascii="等线" w:eastAsia="等线" w:hAnsi="等线" w:cs="Times New Roman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b/>
                <w:bCs/>
                <w:sz w:val="28"/>
                <w:szCs w:val="28"/>
              </w:rPr>
              <w:t>兰</w:t>
            </w:r>
            <w:r>
              <w:rPr>
                <w:rFonts w:ascii="等线" w:eastAsia="等线" w:hAnsi="等线" w:cs="Times New Roman"/>
                <w:b/>
                <w:bCs/>
                <w:sz w:val="28"/>
                <w:szCs w:val="28"/>
              </w:rPr>
              <w:t>州</w:t>
            </w:r>
            <w:r w:rsidR="002A61B5" w:rsidRPr="002A61B5">
              <w:rPr>
                <w:rFonts w:ascii="等线" w:eastAsia="等线" w:hAnsi="等线" w:cs="Times New Roman" w:hint="eastAsia"/>
                <w:b/>
                <w:bCs/>
                <w:sz w:val="28"/>
                <w:szCs w:val="28"/>
              </w:rPr>
              <w:t>项目水泥漏缝板投标报价表</w:t>
            </w:r>
          </w:p>
        </w:tc>
        <w:tc>
          <w:tcPr>
            <w:tcW w:w="924" w:type="dxa"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b/>
                <w:bCs/>
                <w:sz w:val="28"/>
                <w:szCs w:val="28"/>
              </w:rPr>
            </w:pPr>
          </w:p>
        </w:tc>
      </w:tr>
      <w:tr w:rsidR="002A61B5" w:rsidRPr="002A61B5" w:rsidTr="00300483">
        <w:trPr>
          <w:trHeight w:val="399"/>
        </w:trPr>
        <w:tc>
          <w:tcPr>
            <w:tcW w:w="704" w:type="dxa"/>
            <w:vMerge w:val="restart"/>
            <w:noWrap/>
            <w:hideMark/>
          </w:tcPr>
          <w:p w:rsidR="002A61B5" w:rsidRPr="002A61B5" w:rsidRDefault="002A61B5" w:rsidP="002A61B5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序号</w:t>
            </w:r>
          </w:p>
        </w:tc>
        <w:tc>
          <w:tcPr>
            <w:tcW w:w="2126" w:type="dxa"/>
            <w:vMerge w:val="restart"/>
            <w:noWrap/>
            <w:hideMark/>
          </w:tcPr>
          <w:p w:rsidR="002A61B5" w:rsidRPr="002A61B5" w:rsidRDefault="002A61B5" w:rsidP="002A61B5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规格型号</w:t>
            </w:r>
          </w:p>
        </w:tc>
        <w:tc>
          <w:tcPr>
            <w:tcW w:w="900" w:type="dxa"/>
            <w:vMerge w:val="restart"/>
            <w:noWrap/>
            <w:hideMark/>
          </w:tcPr>
          <w:p w:rsidR="002A61B5" w:rsidRPr="002A61B5" w:rsidRDefault="002A61B5" w:rsidP="002A61B5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单位</w:t>
            </w:r>
          </w:p>
        </w:tc>
        <w:tc>
          <w:tcPr>
            <w:tcW w:w="592" w:type="dxa"/>
            <w:vMerge w:val="restart"/>
            <w:noWrap/>
            <w:hideMark/>
          </w:tcPr>
          <w:p w:rsidR="002A61B5" w:rsidRPr="002A61B5" w:rsidRDefault="002A61B5" w:rsidP="002A61B5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单价</w:t>
            </w:r>
          </w:p>
        </w:tc>
        <w:tc>
          <w:tcPr>
            <w:tcW w:w="592" w:type="dxa"/>
            <w:vMerge w:val="restart"/>
            <w:noWrap/>
            <w:hideMark/>
          </w:tcPr>
          <w:p w:rsidR="002A61B5" w:rsidRPr="002A61B5" w:rsidRDefault="002A61B5" w:rsidP="002A61B5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合价</w:t>
            </w:r>
          </w:p>
        </w:tc>
        <w:tc>
          <w:tcPr>
            <w:tcW w:w="9034" w:type="dxa"/>
            <w:gridSpan w:val="10"/>
            <w:noWrap/>
            <w:hideMark/>
          </w:tcPr>
          <w:p w:rsidR="002A61B5" w:rsidRPr="002A61B5" w:rsidRDefault="002A61B5" w:rsidP="002A61B5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单价分析</w:t>
            </w:r>
          </w:p>
        </w:tc>
      </w:tr>
      <w:tr w:rsidR="002A61B5" w:rsidRPr="002A61B5" w:rsidTr="00300483">
        <w:trPr>
          <w:trHeight w:val="474"/>
        </w:trPr>
        <w:tc>
          <w:tcPr>
            <w:tcW w:w="704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900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592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592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5405" w:type="dxa"/>
            <w:gridSpan w:val="6"/>
            <w:noWrap/>
            <w:hideMark/>
          </w:tcPr>
          <w:p w:rsidR="002A61B5" w:rsidRPr="002A61B5" w:rsidRDefault="002A61B5" w:rsidP="002A61B5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材料费</w:t>
            </w:r>
          </w:p>
        </w:tc>
        <w:tc>
          <w:tcPr>
            <w:tcW w:w="774" w:type="dxa"/>
            <w:vMerge w:val="restart"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人工费(元）</w:t>
            </w:r>
          </w:p>
        </w:tc>
        <w:tc>
          <w:tcPr>
            <w:tcW w:w="941" w:type="dxa"/>
            <w:vMerge w:val="restart"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运输费（含上下车费）</w:t>
            </w:r>
            <w:r>
              <w:rPr>
                <w:rFonts w:ascii="等线" w:eastAsia="等线" w:hAnsi="等线" w:cs="Times New Roman" w:hint="eastAsia"/>
                <w:szCs w:val="21"/>
              </w:rPr>
              <w:t>若</w:t>
            </w:r>
            <w:r>
              <w:rPr>
                <w:rFonts w:ascii="等线" w:eastAsia="等线" w:hAnsi="等线" w:cs="Times New Roman"/>
                <w:szCs w:val="21"/>
              </w:rPr>
              <w:t>有</w:t>
            </w:r>
          </w:p>
        </w:tc>
        <w:tc>
          <w:tcPr>
            <w:tcW w:w="1914" w:type="dxa"/>
            <w:gridSpan w:val="2"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其他综合费用</w:t>
            </w:r>
          </w:p>
        </w:tc>
      </w:tr>
      <w:tr w:rsidR="002A61B5" w:rsidRPr="002A61B5" w:rsidTr="00300483">
        <w:trPr>
          <w:trHeight w:val="440"/>
        </w:trPr>
        <w:tc>
          <w:tcPr>
            <w:tcW w:w="704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900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592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592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2534" w:type="dxa"/>
            <w:gridSpan w:val="3"/>
            <w:noWrap/>
            <w:hideMark/>
          </w:tcPr>
          <w:p w:rsidR="002A61B5" w:rsidRPr="002A61B5" w:rsidRDefault="002A61B5" w:rsidP="002A61B5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钢筋</w:t>
            </w:r>
          </w:p>
        </w:tc>
        <w:tc>
          <w:tcPr>
            <w:tcW w:w="2871" w:type="dxa"/>
            <w:gridSpan w:val="3"/>
            <w:noWrap/>
            <w:hideMark/>
          </w:tcPr>
          <w:p w:rsidR="002A61B5" w:rsidRPr="002A61B5" w:rsidRDefault="002A61B5" w:rsidP="002A61B5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>
              <w:rPr>
                <w:rFonts w:ascii="等线" w:eastAsia="等线" w:hAnsi="等线" w:cs="Times New Roman" w:hint="eastAsia"/>
                <w:szCs w:val="21"/>
              </w:rPr>
              <w:t>C5</w:t>
            </w:r>
            <w:r w:rsidRPr="002A61B5">
              <w:rPr>
                <w:rFonts w:ascii="等线" w:eastAsia="等线" w:hAnsi="等线" w:cs="Times New Roman" w:hint="eastAsia"/>
                <w:szCs w:val="21"/>
              </w:rPr>
              <w:t>0砼</w:t>
            </w:r>
          </w:p>
        </w:tc>
        <w:tc>
          <w:tcPr>
            <w:tcW w:w="774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941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990" w:type="dxa"/>
            <w:vMerge w:val="restart"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费率（%）</w:t>
            </w:r>
          </w:p>
        </w:tc>
        <w:tc>
          <w:tcPr>
            <w:tcW w:w="924" w:type="dxa"/>
            <w:vMerge w:val="restart"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合计（元）</w:t>
            </w:r>
          </w:p>
        </w:tc>
      </w:tr>
      <w:tr w:rsidR="002A61B5" w:rsidRPr="002A61B5" w:rsidTr="00300483">
        <w:trPr>
          <w:trHeight w:val="529"/>
        </w:trPr>
        <w:tc>
          <w:tcPr>
            <w:tcW w:w="704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900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592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592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803" w:type="dxa"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工程量（kg)</w:t>
            </w:r>
          </w:p>
        </w:tc>
        <w:tc>
          <w:tcPr>
            <w:tcW w:w="957" w:type="dxa"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单价(元/kg)</w:t>
            </w:r>
          </w:p>
        </w:tc>
        <w:tc>
          <w:tcPr>
            <w:tcW w:w="774" w:type="dxa"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合价(元）</w:t>
            </w:r>
          </w:p>
        </w:tc>
        <w:tc>
          <w:tcPr>
            <w:tcW w:w="957" w:type="dxa"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工程量（m3)</w:t>
            </w:r>
          </w:p>
        </w:tc>
        <w:tc>
          <w:tcPr>
            <w:tcW w:w="957" w:type="dxa"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单价(元/m3)</w:t>
            </w:r>
          </w:p>
        </w:tc>
        <w:tc>
          <w:tcPr>
            <w:tcW w:w="957" w:type="dxa"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合价(元）</w:t>
            </w:r>
          </w:p>
        </w:tc>
        <w:tc>
          <w:tcPr>
            <w:tcW w:w="774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941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990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924" w:type="dxa"/>
            <w:vMerge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</w:tr>
      <w:tr w:rsidR="002A61B5" w:rsidRPr="002A61B5" w:rsidTr="00300483">
        <w:trPr>
          <w:trHeight w:val="399"/>
        </w:trPr>
        <w:tc>
          <w:tcPr>
            <w:tcW w:w="704" w:type="dxa"/>
            <w:noWrap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一</w:t>
            </w:r>
          </w:p>
        </w:tc>
        <w:tc>
          <w:tcPr>
            <w:tcW w:w="2126" w:type="dxa"/>
            <w:noWrap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3000*600*120(竖缝）</w:t>
            </w:r>
          </w:p>
        </w:tc>
        <w:tc>
          <w:tcPr>
            <w:tcW w:w="900" w:type="dxa"/>
            <w:noWrap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块</w:t>
            </w:r>
          </w:p>
        </w:tc>
        <w:tc>
          <w:tcPr>
            <w:tcW w:w="592" w:type="dxa"/>
            <w:noWrap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592" w:type="dxa"/>
            <w:noWrap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803" w:type="dxa"/>
            <w:noWrap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57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774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57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57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57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774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41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90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24" w:type="dxa"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0</w:t>
            </w:r>
          </w:p>
        </w:tc>
      </w:tr>
      <w:tr w:rsidR="002A61B5" w:rsidRPr="002A61B5" w:rsidTr="00300483">
        <w:trPr>
          <w:trHeight w:val="399"/>
        </w:trPr>
        <w:tc>
          <w:tcPr>
            <w:tcW w:w="704" w:type="dxa"/>
            <w:noWrap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二</w:t>
            </w:r>
          </w:p>
        </w:tc>
        <w:tc>
          <w:tcPr>
            <w:tcW w:w="2126" w:type="dxa"/>
            <w:noWrap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3000*600*120(横缝）</w:t>
            </w:r>
          </w:p>
        </w:tc>
        <w:tc>
          <w:tcPr>
            <w:tcW w:w="900" w:type="dxa"/>
            <w:noWrap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块</w:t>
            </w:r>
          </w:p>
        </w:tc>
        <w:tc>
          <w:tcPr>
            <w:tcW w:w="592" w:type="dxa"/>
            <w:noWrap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592" w:type="dxa"/>
            <w:noWrap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803" w:type="dxa"/>
            <w:noWrap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57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774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57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57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57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774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41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90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24" w:type="dxa"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0</w:t>
            </w:r>
          </w:p>
        </w:tc>
      </w:tr>
      <w:tr w:rsidR="002A61B5" w:rsidRPr="002A61B5" w:rsidTr="00300483">
        <w:trPr>
          <w:trHeight w:val="480"/>
        </w:trPr>
        <w:tc>
          <w:tcPr>
            <w:tcW w:w="704" w:type="dxa"/>
            <w:noWrap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合计</w:t>
            </w:r>
          </w:p>
        </w:tc>
        <w:tc>
          <w:tcPr>
            <w:tcW w:w="2126" w:type="dxa"/>
            <w:noWrap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00" w:type="dxa"/>
            <w:noWrap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>元</w:t>
            </w:r>
          </w:p>
        </w:tc>
        <w:tc>
          <w:tcPr>
            <w:tcW w:w="592" w:type="dxa"/>
            <w:noWrap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592" w:type="dxa"/>
            <w:noWrap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</w:p>
        </w:tc>
        <w:tc>
          <w:tcPr>
            <w:tcW w:w="803" w:type="dxa"/>
            <w:noWrap/>
            <w:hideMark/>
          </w:tcPr>
          <w:p w:rsidR="002A61B5" w:rsidRPr="002A61B5" w:rsidRDefault="002A61B5" w:rsidP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57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774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57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57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57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774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41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90" w:type="dxa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  <w:tc>
          <w:tcPr>
            <w:tcW w:w="924" w:type="dxa"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szCs w:val="21"/>
              </w:rPr>
            </w:pPr>
            <w:r w:rsidRPr="002A61B5">
              <w:rPr>
                <w:rFonts w:ascii="等线" w:eastAsia="等线" w:hAnsi="等线" w:cs="Times New Roman" w:hint="eastAsia"/>
                <w:szCs w:val="21"/>
              </w:rPr>
              <w:t xml:space="preserve">　</w:t>
            </w:r>
          </w:p>
        </w:tc>
      </w:tr>
      <w:tr w:rsidR="002A61B5" w:rsidRPr="002A61B5" w:rsidTr="002A61B5">
        <w:trPr>
          <w:trHeight w:val="600"/>
        </w:trPr>
        <w:tc>
          <w:tcPr>
            <w:tcW w:w="13948" w:type="dxa"/>
            <w:gridSpan w:val="15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2A61B5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说明：本次投标报价含税及一切杂费，若自行考虑预制送货，报价包含运费及上下车费。</w:t>
            </w:r>
          </w:p>
        </w:tc>
      </w:tr>
      <w:tr w:rsidR="002A61B5" w:rsidRPr="002A61B5" w:rsidTr="002A61B5">
        <w:trPr>
          <w:trHeight w:val="519"/>
        </w:trPr>
        <w:tc>
          <w:tcPr>
            <w:tcW w:w="13948" w:type="dxa"/>
            <w:gridSpan w:val="15"/>
            <w:noWrap/>
            <w:hideMark/>
          </w:tcPr>
          <w:p w:rsidR="002A61B5" w:rsidRPr="002A61B5" w:rsidRDefault="002A61B5">
            <w:pPr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 w:rsidRPr="002A61B5"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付款方式：交货验收合格后付全款</w:t>
            </w:r>
          </w:p>
        </w:tc>
      </w:tr>
    </w:tbl>
    <w:p w:rsidR="00835C97" w:rsidRPr="00B364DD" w:rsidRDefault="002A61B5" w:rsidP="002A61B5">
      <w:pPr>
        <w:rPr>
          <w:rFonts w:ascii="等线" w:eastAsia="等线" w:hAnsi="等线" w:cs="Times New Roman"/>
          <w:sz w:val="28"/>
          <w:szCs w:val="28"/>
        </w:rPr>
      </w:pPr>
      <w:r w:rsidRPr="002A61B5">
        <w:rPr>
          <w:rFonts w:ascii="等线" w:eastAsia="等线" w:hAnsi="等线" w:cs="Times New Roman" w:hint="eastAsia"/>
          <w:sz w:val="28"/>
          <w:szCs w:val="28"/>
        </w:rPr>
        <w:t>投标</w:t>
      </w:r>
      <w:r w:rsidRPr="002A61B5">
        <w:rPr>
          <w:rFonts w:ascii="等线" w:eastAsia="等线" w:hAnsi="等线" w:cs="Times New Roman"/>
          <w:sz w:val="28"/>
          <w:szCs w:val="28"/>
        </w:rPr>
        <w:t>咨询：</w:t>
      </w:r>
      <w:r w:rsidR="00835C97" w:rsidRPr="00B364DD">
        <w:rPr>
          <w:rFonts w:ascii="等线" w:eastAsia="等线" w:hAnsi="等线" w:cs="Times New Roman" w:hint="eastAsia"/>
          <w:sz w:val="28"/>
          <w:szCs w:val="28"/>
        </w:rPr>
        <w:t>张工/杨工023-67</w:t>
      </w:r>
      <w:r w:rsidR="00835C97" w:rsidRPr="00B364DD">
        <w:rPr>
          <w:rFonts w:ascii="等线" w:eastAsia="等线" w:hAnsi="等线" w:cs="Times New Roman"/>
          <w:sz w:val="28"/>
          <w:szCs w:val="28"/>
        </w:rPr>
        <w:t>0</w:t>
      </w:r>
      <w:r w:rsidR="00835C97" w:rsidRPr="00B364DD">
        <w:rPr>
          <w:rFonts w:ascii="等线" w:eastAsia="等线" w:hAnsi="等线" w:cs="Times New Roman" w:hint="eastAsia"/>
          <w:sz w:val="28"/>
          <w:szCs w:val="28"/>
        </w:rPr>
        <w:t>300</w:t>
      </w:r>
      <w:r w:rsidR="00540423">
        <w:rPr>
          <w:rFonts w:ascii="等线" w:eastAsia="等线" w:hAnsi="等线" w:cs="Times New Roman"/>
          <w:sz w:val="28"/>
          <w:szCs w:val="28"/>
        </w:rPr>
        <w:t>51</w:t>
      </w:r>
      <w:r w:rsidR="00835C97" w:rsidRPr="00B364DD">
        <w:rPr>
          <w:rFonts w:ascii="等线" w:eastAsia="等线" w:hAnsi="等线" w:cs="Times New Roman" w:hint="eastAsia"/>
          <w:sz w:val="28"/>
          <w:szCs w:val="28"/>
        </w:rPr>
        <w:t>；18716753177</w:t>
      </w:r>
    </w:p>
    <w:p w:rsidR="002A61B5" w:rsidRPr="002A61B5" w:rsidRDefault="002A61B5" w:rsidP="002A61B5">
      <w:pPr>
        <w:rPr>
          <w:rFonts w:ascii="等线" w:eastAsia="等线" w:hAnsi="等线" w:cs="Times New Roman"/>
          <w:sz w:val="28"/>
          <w:szCs w:val="28"/>
        </w:rPr>
      </w:pPr>
      <w:r w:rsidRPr="002A61B5">
        <w:rPr>
          <w:rFonts w:ascii="等线" w:eastAsia="等线" w:hAnsi="等线" w:cs="Times New Roman" w:hint="eastAsia"/>
          <w:sz w:val="28"/>
          <w:szCs w:val="28"/>
        </w:rPr>
        <w:t>现场</w:t>
      </w:r>
      <w:r w:rsidRPr="002A61B5">
        <w:rPr>
          <w:rFonts w:ascii="等线" w:eastAsia="等线" w:hAnsi="等线" w:cs="Times New Roman"/>
          <w:sz w:val="28"/>
          <w:szCs w:val="28"/>
        </w:rPr>
        <w:t>踏勘：</w:t>
      </w:r>
      <w:r w:rsidRPr="002A61B5">
        <w:rPr>
          <w:rFonts w:ascii="等线" w:eastAsia="等线" w:hAnsi="等线" w:cs="Times New Roman" w:hint="eastAsia"/>
          <w:sz w:val="28"/>
          <w:szCs w:val="28"/>
        </w:rPr>
        <w:t>赵</w:t>
      </w:r>
      <w:r w:rsidR="004B58B6">
        <w:rPr>
          <w:rFonts w:ascii="等线" w:eastAsia="等线" w:hAnsi="等线" w:cs="Times New Roman" w:hint="eastAsia"/>
          <w:sz w:val="28"/>
          <w:szCs w:val="28"/>
        </w:rPr>
        <w:t>工</w:t>
      </w:r>
      <w:r w:rsidRPr="00B364DD">
        <w:rPr>
          <w:rFonts w:ascii="等线" w:eastAsia="等线" w:hAnsi="等线" w:cs="Times New Roman"/>
          <w:sz w:val="28"/>
          <w:szCs w:val="28"/>
        </w:rPr>
        <w:t>1811937</w:t>
      </w:r>
      <w:r w:rsidR="00835C97" w:rsidRPr="00B364DD">
        <w:rPr>
          <w:rFonts w:ascii="等线" w:eastAsia="等线" w:hAnsi="等线" w:cs="Times New Roman"/>
          <w:sz w:val="28"/>
          <w:szCs w:val="28"/>
        </w:rPr>
        <w:t>6236</w:t>
      </w:r>
    </w:p>
    <w:p w:rsidR="002A61B5" w:rsidRPr="002A61B5" w:rsidRDefault="0054042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</w:t>
      </w:r>
      <w:r>
        <w:rPr>
          <w:sz w:val="28"/>
          <w:szCs w:val="28"/>
        </w:rPr>
        <w:t>标发送邮箱：</w:t>
      </w:r>
      <w:hyperlink r:id="rId4" w:history="1">
        <w:r w:rsidR="003817BA" w:rsidRPr="00CB0ADB">
          <w:rPr>
            <w:rStyle w:val="a5"/>
            <w:sz w:val="28"/>
            <w:szCs w:val="28"/>
          </w:rPr>
          <w:t>332686404@q</w:t>
        </w:r>
        <w:r w:rsidR="003817BA" w:rsidRPr="00CB0ADB">
          <w:rPr>
            <w:rStyle w:val="a5"/>
            <w:rFonts w:hint="eastAsia"/>
            <w:sz w:val="28"/>
            <w:szCs w:val="28"/>
          </w:rPr>
          <w:t>q.com</w:t>
        </w:r>
      </w:hyperlink>
      <w:r w:rsidR="003817BA">
        <w:rPr>
          <w:sz w:val="28"/>
          <w:szCs w:val="28"/>
        </w:rPr>
        <w:t xml:space="preserve">  2934805860@</w:t>
      </w:r>
      <w:r w:rsidR="003817BA">
        <w:rPr>
          <w:rFonts w:hint="eastAsia"/>
          <w:sz w:val="28"/>
          <w:szCs w:val="28"/>
        </w:rPr>
        <w:t>qq.com</w:t>
      </w:r>
      <w:bookmarkStart w:id="0" w:name="_GoBack"/>
      <w:bookmarkEnd w:id="0"/>
    </w:p>
    <w:sectPr w:rsidR="002A61B5" w:rsidRPr="002A61B5" w:rsidSect="002A61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B5"/>
    <w:rsid w:val="00024B8C"/>
    <w:rsid w:val="002A61B5"/>
    <w:rsid w:val="00300483"/>
    <w:rsid w:val="003817BA"/>
    <w:rsid w:val="00442B15"/>
    <w:rsid w:val="004B58B6"/>
    <w:rsid w:val="00540423"/>
    <w:rsid w:val="00835C97"/>
    <w:rsid w:val="00B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FFD5"/>
  <w15:chartTrackingRefBased/>
  <w15:docId w15:val="{07ECDC64-7F03-4D14-83C2-F92EAB1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1B5"/>
    <w:pPr>
      <w:ind w:firstLineChars="200" w:firstLine="420"/>
    </w:pPr>
  </w:style>
  <w:style w:type="table" w:styleId="a4">
    <w:name w:val="Table Grid"/>
    <w:basedOn w:val="a1"/>
    <w:uiPriority w:val="39"/>
    <w:rsid w:val="002A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1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3268640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116</Words>
  <Characters>666</Characters>
  <Application>Microsoft Office Word</Application>
  <DocSecurity>0</DocSecurity>
  <Lines>5</Lines>
  <Paragraphs>1</Paragraphs>
  <ScaleCrop>false</ScaleCrop>
  <Company>Micorosoft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4</cp:revision>
  <dcterms:created xsi:type="dcterms:W3CDTF">2019-08-12T07:14:00Z</dcterms:created>
  <dcterms:modified xsi:type="dcterms:W3CDTF">2019-08-13T05:54:00Z</dcterms:modified>
</cp:coreProperties>
</file>